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85" w:rsidRPr="00EC2CDC" w:rsidRDefault="00E60185" w:rsidP="00E60185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Bi-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Monthly Town of Keene Board Meeting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November 25th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5:30 P.M. Town Hall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Meeting </w:t>
      </w:r>
      <w:r>
        <w:rPr>
          <w:rFonts w:ascii="Times New Roman" w:eastAsia="Times New Roman" w:hAnsi="Times New Roman" w:cs="Times New Roman"/>
          <w:sz w:val="28"/>
          <w:szCs w:val="28"/>
        </w:rPr>
        <w:t>#23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-2025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Resolutions #</w:t>
      </w:r>
      <w:r w:rsidR="00860194">
        <w:rPr>
          <w:rFonts w:ascii="Times New Roman" w:eastAsia="Times New Roman" w:hAnsi="Times New Roman" w:cs="Times New Roman"/>
          <w:sz w:val="28"/>
          <w:szCs w:val="28"/>
        </w:rPr>
        <w:t>277-283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Board Members Present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: 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Pr="00EC2CDC">
        <w:rPr>
          <w:rFonts w:ascii="Times New Roman" w:eastAsia="Times New Roman" w:hAnsi="Times New Roman" w:cs="Times New Roman"/>
          <w:sz w:val="28"/>
          <w:szCs w:val="28"/>
        </w:rPr>
        <w:t>, Christopher 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ly, Ann Hough, Robert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Council Members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Absent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Joe Pete Wilson Supervisor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Town Officials Present: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Savana Li Water Superintendent,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Ann Whitney Town Clerk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Town Counsel Present: 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Default="00E60185" w:rsidP="00E60185">
      <w:pPr>
        <w:rPr>
          <w:rFonts w:ascii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Members of the Public</w:t>
      </w:r>
      <w:r w:rsidRPr="00EC2CDC">
        <w:rPr>
          <w:rFonts w:ascii="Times New Roman" w:hAnsi="Times New Roman" w:cs="Times New Roman"/>
          <w:sz w:val="28"/>
          <w:szCs w:val="28"/>
        </w:rPr>
        <w:t xml:space="preserve">: </w:t>
      </w:r>
      <w:r w:rsidR="00C11387">
        <w:rPr>
          <w:rFonts w:ascii="Times New Roman" w:hAnsi="Times New Roman" w:cs="Times New Roman"/>
          <w:sz w:val="28"/>
          <w:szCs w:val="28"/>
        </w:rPr>
        <w:t xml:space="preserve">Tom </w:t>
      </w:r>
      <w:proofErr w:type="spellStart"/>
      <w:r w:rsidR="00C11387">
        <w:rPr>
          <w:rFonts w:ascii="Times New Roman" w:hAnsi="Times New Roman" w:cs="Times New Roman"/>
          <w:sz w:val="28"/>
          <w:szCs w:val="28"/>
        </w:rPr>
        <w:t>Michalik</w:t>
      </w:r>
      <w:proofErr w:type="spellEnd"/>
      <w:r w:rsidR="00C11387">
        <w:rPr>
          <w:rFonts w:ascii="Times New Roman" w:hAnsi="Times New Roman" w:cs="Times New Roman"/>
          <w:sz w:val="28"/>
          <w:szCs w:val="28"/>
        </w:rPr>
        <w:t xml:space="preserve">, Robyn </w:t>
      </w:r>
      <w:proofErr w:type="spellStart"/>
      <w:r w:rsidR="00C1138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h</w:t>
      </w:r>
      <w:r w:rsidR="00C11387">
        <w:rPr>
          <w:rFonts w:ascii="Times New Roman" w:hAnsi="Times New Roman" w:cs="Times New Roman"/>
          <w:sz w:val="28"/>
          <w:szCs w:val="28"/>
        </w:rPr>
        <w:t>ume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</w:p>
    <w:p w:rsidR="00E60185" w:rsidRPr="00EC2CDC" w:rsidRDefault="00E60185" w:rsidP="00E60185">
      <w:pPr>
        <w:rPr>
          <w:rFonts w:ascii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Call to Meeting to Order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5:32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P.M. by 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F593F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Pledge of Allegiance: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Minutes:  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THE </w:t>
      </w:r>
      <w:r w:rsidR="005A6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NOVEMBER 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2025 MONTHLY BOARD MINUTES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RESOLUTION NUMBER: </w:t>
      </w:r>
      <w:r w:rsidR="005A6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277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5A6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 MOVED FOR ITS ADOPTION,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approved the </w:t>
      </w:r>
      <w:r w:rsidR="005A6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November </w:t>
      </w:r>
      <w:proofErr w:type="gramStart"/>
      <w:r w:rsidR="005A62FC">
        <w:rPr>
          <w:rFonts w:ascii="Times New Roman" w:eastAsia="Times New Roman" w:hAnsi="Times New Roman" w:cs="Times New Roman"/>
          <w:color w:val="000000"/>
          <w:sz w:val="28"/>
          <w:szCs w:val="28"/>
        </w:rPr>
        <w:t>11th</w:t>
      </w:r>
      <w:proofErr w:type="gram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2025 Monthly Minutes.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this </w:t>
      </w:r>
      <w:r w:rsidR="005A62FC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62FC" w:rsidRPr="00EC2CDC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="005A62FC"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5A62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 w:rsidR="005A62FC"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E60185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Privilege of the Floor: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0185" w:rsidRPr="00EC2CDC" w:rsidRDefault="005A62FC" w:rsidP="00E6018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Ms. Hough wanted to mention the lighting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 xml:space="preserve"> of the tree was wonderful.  Ms. Hough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then wanted to mention the gathering at the Hurricane </w:t>
      </w:r>
      <w:r w:rsidR="005C6D10">
        <w:rPr>
          <w:rFonts w:ascii="Times New Roman" w:eastAsia="Times New Roman" w:hAnsi="Times New Roman" w:cs="Times New Roman"/>
          <w:sz w:val="28"/>
          <w:szCs w:val="28"/>
        </w:rPr>
        <w:t xml:space="preserve">Bridge, it is open and </w:t>
      </w:r>
      <w:r w:rsidR="005C6D10" w:rsidRPr="005C6D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residents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gathered to celebrate.</w:t>
      </w:r>
      <w:bookmarkStart w:id="1" w:name="_GoBack"/>
      <w:bookmarkEnd w:id="1"/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Town Operations  </w:t>
      </w:r>
    </w:p>
    <w:p w:rsidR="00E60185" w:rsidRDefault="00E60185" w:rsidP="00E60185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Town Clerk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60185" w:rsidRDefault="00E60185" w:rsidP="005A62FC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Whitney </w:t>
      </w:r>
      <w:r w:rsidR="005A62FC">
        <w:rPr>
          <w:rFonts w:ascii="Times New Roman" w:eastAsia="Times New Roman" w:hAnsi="Times New Roman" w:cs="Times New Roman"/>
          <w:sz w:val="28"/>
          <w:szCs w:val="28"/>
        </w:rPr>
        <w:t>wanted to congratulate Robyn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1387">
        <w:rPr>
          <w:rFonts w:ascii="Times New Roman" w:eastAsia="Times New Roman" w:hAnsi="Times New Roman" w:cs="Times New Roman"/>
          <w:sz w:val="28"/>
          <w:szCs w:val="28"/>
        </w:rPr>
        <w:t>S</w:t>
      </w:r>
      <w:r w:rsidR="005A62FC">
        <w:rPr>
          <w:rFonts w:ascii="Times New Roman" w:eastAsia="Times New Roman" w:hAnsi="Times New Roman" w:cs="Times New Roman"/>
          <w:sz w:val="28"/>
          <w:szCs w:val="28"/>
        </w:rPr>
        <w:t>h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>ume</w:t>
      </w:r>
      <w:r w:rsidR="005A62FC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="005A62FC">
        <w:rPr>
          <w:rFonts w:ascii="Times New Roman" w:eastAsia="Times New Roman" w:hAnsi="Times New Roman" w:cs="Times New Roman"/>
          <w:sz w:val="28"/>
          <w:szCs w:val="28"/>
        </w:rPr>
        <w:t xml:space="preserve"> as the new Town Clerk.</w:t>
      </w:r>
    </w:p>
    <w:p w:rsidR="00E60185" w:rsidRPr="00EC2CDC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Default="00E60185" w:rsidP="00E60185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Highway Department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0185" w:rsidRPr="00EC2CDC" w:rsidRDefault="00E60185" w:rsidP="00E601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Water Department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0185" w:rsidRDefault="00E60185" w:rsidP="00DB4F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Ms. </w:t>
      </w:r>
      <w:r w:rsidR="00DB4FC5">
        <w:rPr>
          <w:rFonts w:ascii="Times New Roman" w:eastAsia="Times New Roman" w:hAnsi="Times New Roman" w:cs="Times New Roman"/>
          <w:color w:val="000000"/>
          <w:sz w:val="28"/>
          <w:szCs w:val="28"/>
        </w:rPr>
        <w:t>Li asked for approval to switch generator services from Back Country Generators to Stark Tech.  Service for all three Water Departmen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t g</w:t>
      </w:r>
      <w:r w:rsidR="00DB4FC5">
        <w:rPr>
          <w:rFonts w:ascii="Times New Roman" w:eastAsia="Times New Roman" w:hAnsi="Times New Roman" w:cs="Times New Roman"/>
          <w:color w:val="000000"/>
          <w:sz w:val="28"/>
          <w:szCs w:val="28"/>
        </w:rPr>
        <w:t>enerators will be $2,482.63</w:t>
      </w:r>
    </w:p>
    <w:p w:rsidR="00DB4FC5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SWITCHING FROM BACK COUNTRY TO STARK TECH FOR ALL THREE WATER DEPARTMENT GENERATOR </w:t>
      </w:r>
      <w:r w:rsidR="00050C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SERVICING</w:t>
      </w: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RESOLUTION NUMBER: </w:t>
      </w:r>
      <w:r w:rsidR="00050C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278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050C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 MOVED FOR ITS ADOPTION, SECONDED BY </w:t>
      </w:r>
      <w:r w:rsidR="00050C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approved </w:t>
      </w:r>
      <w:r w:rsidR="00050C76">
        <w:rPr>
          <w:rFonts w:ascii="Times New Roman" w:eastAsia="Times New Roman" w:hAnsi="Times New Roman" w:cs="Times New Roman"/>
          <w:color w:val="000000"/>
          <w:sz w:val="28"/>
          <w:szCs w:val="28"/>
        </w:rPr>
        <w:t>the Water Department to switch to Stark Tech for the servicing of the th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050C76">
        <w:rPr>
          <w:rFonts w:ascii="Times New Roman" w:eastAsia="Times New Roman" w:hAnsi="Times New Roman" w:cs="Times New Roman"/>
          <w:color w:val="000000"/>
          <w:sz w:val="28"/>
          <w:szCs w:val="28"/>
        </w:rPr>
        <w:t>ee generators, cost $2,482.63</w:t>
      </w: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DB4FC5" w:rsidRPr="00EC2CDC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DB4FC5" w:rsidRDefault="00DB4FC5" w:rsidP="00DB4F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DB4FC5" w:rsidRDefault="00DB4FC5" w:rsidP="00DB4FC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185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185" w:rsidRPr="00EC2CD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Old Business:  </w:t>
      </w:r>
    </w:p>
    <w:p w:rsidR="00E60185" w:rsidRPr="00F96E06" w:rsidRDefault="00E60185" w:rsidP="00E60185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:rsidR="00E60185" w:rsidRDefault="00050C76" w:rsidP="00E60185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Dog Housing Contract</w:t>
      </w:r>
      <w:r w:rsidR="00E6018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C5CBA" w:rsidRDefault="00050C76" w:rsidP="00E60185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 w:rsidRPr="00050C76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 explained that </w:t>
      </w:r>
      <w:proofErr w:type="gramStart"/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we have been asked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by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SPCA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if we will be signing</w:t>
      </w:r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 on with </w:t>
      </w:r>
      <w:r w:rsidR="00AC5CBA">
        <w:rPr>
          <w:rFonts w:ascii="Times New Roman" w:eastAsia="Times New Roman" w:hAnsi="Times New Roman" w:cs="Times New Roman"/>
          <w:sz w:val="28"/>
          <w:szCs w:val="28"/>
        </w:rPr>
        <w:t>them for the 2026 Agreement for Dog Pound/Shelter Services.  She explained this</w:t>
      </w:r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0C76">
        <w:rPr>
          <w:rFonts w:ascii="Times New Roman" w:eastAsia="Times New Roman" w:hAnsi="Times New Roman" w:cs="Times New Roman"/>
          <w:sz w:val="28"/>
          <w:szCs w:val="28"/>
        </w:rPr>
        <w:t>is normally handled</w:t>
      </w:r>
      <w:proofErr w:type="gramEnd"/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 at the organizational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meeting</w:t>
      </w:r>
      <w:r w:rsidRPr="00050C76">
        <w:rPr>
          <w:rFonts w:ascii="Times New Roman" w:eastAsia="Times New Roman" w:hAnsi="Times New Roman" w:cs="Times New Roman"/>
          <w:sz w:val="28"/>
          <w:szCs w:val="28"/>
        </w:rPr>
        <w:t xml:space="preserve"> but this current year they were not offering this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AC5CBA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proofErr w:type="spellStart"/>
      <w:r w:rsidRPr="00AC5CBA">
        <w:rPr>
          <w:rFonts w:ascii="Times New Roman" w:eastAsia="Times New Roman" w:hAnsi="Times New Roman" w:cs="Times New Roman"/>
          <w:sz w:val="28"/>
          <w:szCs w:val="28"/>
        </w:rPr>
        <w:t>SPCA</w:t>
      </w:r>
      <w:proofErr w:type="spellEnd"/>
      <w:r w:rsidRPr="00AC5CBA">
        <w:rPr>
          <w:rFonts w:ascii="Times New Roman" w:eastAsia="Times New Roman" w:hAnsi="Times New Roman" w:cs="Times New Roman"/>
          <w:sz w:val="28"/>
          <w:szCs w:val="28"/>
        </w:rPr>
        <w:t xml:space="preserve"> has asked if we will be contracting with them for 2026</w:t>
      </w:r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.  Ms. </w:t>
      </w:r>
      <w:proofErr w:type="spellStart"/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 explained it </w:t>
      </w:r>
      <w:r w:rsidR="00C11387" w:rsidRPr="00AC5CBA">
        <w:rPr>
          <w:rFonts w:ascii="Times New Roman" w:eastAsia="Times New Roman" w:hAnsi="Times New Roman" w:cs="Times New Roman"/>
          <w:sz w:val="28"/>
          <w:szCs w:val="28"/>
        </w:rPr>
        <w:t>does not</w:t>
      </w:r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 appear to have an annual </w:t>
      </w:r>
      <w:r w:rsidR="00C11387" w:rsidRPr="00AC5CBA">
        <w:rPr>
          <w:rFonts w:ascii="Times New Roman" w:eastAsia="Times New Roman" w:hAnsi="Times New Roman" w:cs="Times New Roman"/>
          <w:sz w:val="28"/>
          <w:szCs w:val="28"/>
        </w:rPr>
        <w:t>fee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>;</w:t>
      </w:r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 it </w:t>
      </w:r>
      <w:r w:rsidR="00AC5CBA">
        <w:rPr>
          <w:rFonts w:ascii="Times New Roman" w:eastAsia="Times New Roman" w:hAnsi="Times New Roman" w:cs="Times New Roman"/>
          <w:sz w:val="28"/>
          <w:szCs w:val="28"/>
        </w:rPr>
        <w:t>looks</w:t>
      </w:r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 as though it is $350.00 per dog </w:t>
      </w:r>
      <w:r w:rsidR="00AC5CBA">
        <w:rPr>
          <w:rFonts w:ascii="Times New Roman" w:eastAsia="Times New Roman" w:hAnsi="Times New Roman" w:cs="Times New Roman"/>
          <w:sz w:val="28"/>
          <w:szCs w:val="28"/>
        </w:rPr>
        <w:t>t</w:t>
      </w:r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hat </w:t>
      </w:r>
      <w:proofErr w:type="gramStart"/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>is not claimed</w:t>
      </w:r>
      <w:proofErr w:type="gramEnd"/>
      <w:r w:rsidR="00AC5CBA" w:rsidRPr="00AC5C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185" w:rsidRDefault="00050C76" w:rsidP="00E60185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C5C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ENTER INTO AGREEMENT WITH THE NORTH COUNTRY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SPCA</w:t>
      </w:r>
      <w:proofErr w:type="spellEnd"/>
      <w:r w:rsidR="00BF69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2026 AGREEMENT FOR DOG POUND/</w:t>
      </w:r>
      <w:r w:rsidR="00C113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SHELTER</w:t>
      </w:r>
      <w:r w:rsidR="00BF69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SERVICES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RESOLUTION NUMBER: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279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 MOVED FOR ITS ADOPTION,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 w:rsid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agreed to sign the contract with North County </w:t>
      </w:r>
      <w:proofErr w:type="spellStart"/>
      <w:r w:rsid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SPCA</w:t>
      </w:r>
      <w:proofErr w:type="spellEnd"/>
      <w:r w:rsid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the 2026 year.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AC5CBA" w:rsidRPr="00EC2CDC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AC5CBA" w:rsidRDefault="00AC5CBA" w:rsidP="00AC5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E60185" w:rsidRDefault="00E60185" w:rsidP="00E6018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E5C">
        <w:rPr>
          <w:rFonts w:ascii="Times New Roman" w:eastAsia="Times New Roman" w:hAnsi="Times New Roman" w:cs="Times New Roman"/>
          <w:b/>
          <w:sz w:val="28"/>
          <w:szCs w:val="28"/>
        </w:rPr>
        <w:t>Executive Session:</w:t>
      </w:r>
    </w:p>
    <w:p w:rsidR="00E60185" w:rsidRPr="006B1E5C" w:rsidRDefault="00E60185" w:rsidP="00E601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Budget Resolutions: </w:t>
      </w:r>
    </w:p>
    <w:p w:rsidR="00E60185" w:rsidRPr="00EC2CDC" w:rsidRDefault="00E60185" w:rsidP="00E601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Transfer Funds: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0185" w:rsidRPr="00EC2CDC" w:rsidRDefault="00DC0730" w:rsidP="00DC0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="00E60185"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RESOLUTIONS TO TRANSFER FUNDS</w:t>
      </w:r>
    </w:p>
    <w:p w:rsidR="00E60185" w:rsidRPr="00EC2CDC" w:rsidRDefault="00BF69A4" w:rsidP="00DC0730">
      <w:pPr>
        <w:spacing w:after="14" w:line="249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RESOLUTION NUMBER: 280</w:t>
      </w:r>
      <w:r w:rsidR="00E60185" w:rsidRPr="00EC2CDC">
        <w:rPr>
          <w:rFonts w:ascii="Times New Roman" w:eastAsia="Times New Roman" w:hAnsi="Times New Roman" w:cs="Times New Roman"/>
          <w:b/>
          <w:sz w:val="28"/>
        </w:rPr>
        <w:t>-2025</w:t>
      </w:r>
    </w:p>
    <w:p w:rsidR="00BF69A4" w:rsidRPr="00EC2CDC" w:rsidRDefault="00E60185" w:rsidP="00C11387">
      <w:pPr>
        <w:spacing w:after="14" w:line="249" w:lineRule="auto"/>
        <w:ind w:left="720" w:firstLine="26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sz w:val="28"/>
        </w:rPr>
        <w:t>ANN HOUGH</w:t>
      </w:r>
      <w:r w:rsidRPr="00EC2CDC">
        <w:rPr>
          <w:rFonts w:ascii="Times New Roman" w:eastAsia="Times New Roman" w:hAnsi="Times New Roman" w:cs="Times New Roman"/>
          <w:b/>
          <w:sz w:val="28"/>
        </w:rPr>
        <w:t xml:space="preserve"> WHO MOVED FOR ITS </w:t>
      </w:r>
      <w:r w:rsidR="00DC0730"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Pr="00EC2CDC">
        <w:rPr>
          <w:rFonts w:ascii="Times New Roman" w:eastAsia="Times New Roman" w:hAnsi="Times New Roman" w:cs="Times New Roman"/>
          <w:b/>
          <w:sz w:val="28"/>
        </w:rPr>
        <w:t xml:space="preserve">ADOPTION, SECONDED BY </w:t>
      </w:r>
      <w:r w:rsidR="00C11387">
        <w:rPr>
          <w:rFonts w:ascii="Times New Roman" w:eastAsia="Times New Roman" w:hAnsi="Times New Roman" w:cs="Times New Roman"/>
          <w:b/>
          <w:sz w:val="28"/>
        </w:rPr>
        <w:t>CHRISTOPHER DALY</w:t>
      </w:r>
    </w:p>
    <w:p w:rsidR="00E60185" w:rsidRPr="00673C3A" w:rsidRDefault="00E60185" w:rsidP="00DC073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Resolution to transfer funds w</w:t>
      </w:r>
      <w:r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ithin the General Fund: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$1,214.07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$1,214.07 into 1420.4 Attorney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$2,450.17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$2,450.17 into 1490.1 Public Works PS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$1,362.70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$629.04 into 1620.1 Buildings PS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$993.09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$993.09 into 5182.4 Street Lighting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$1,800.00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$1,800.00 into 5650.4 Hiker Parking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$311.08 out of 1990.4 Contingency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$311.08 into 7110.4 Parks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$786.40 out of 7150.1 Recreational Facility PS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$786.40 into 7180.1 Recreational Facility PS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$561.24 out of 7310.4.4 Youth Programs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$561.24 into 73100.4.65 Youth Programs CE</w:t>
      </w:r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$7.49 out of 8020.2 Planning </w:t>
      </w:r>
      <w:proofErr w:type="spellStart"/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EQ</w:t>
      </w:r>
      <w:proofErr w:type="spellEnd"/>
    </w:p>
    <w:p w:rsidR="00BF69A4" w:rsidRPr="00BF69A4" w:rsidRDefault="00BF69A4" w:rsidP="00DC0730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$7.49 into 8020.4 Planning CE</w:t>
      </w:r>
    </w:p>
    <w:p w:rsidR="00BF69A4" w:rsidRPr="00BF69A4" w:rsidRDefault="00BF69A4" w:rsidP="00BF69A4">
      <w:pPr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$3489.76 out of 1990.4 Contingency CE</w:t>
      </w:r>
    </w:p>
    <w:p w:rsidR="00BF69A4" w:rsidRDefault="00BF69A4" w:rsidP="00BF69A4">
      <w:pPr>
        <w:ind w:left="72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$3489.76 into 90308.1 Social Security</w:t>
      </w:r>
      <w:r w:rsidR="00E60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</w:p>
    <w:p w:rsidR="00E60185" w:rsidRPr="00673C3A" w:rsidRDefault="00BF69A4" w:rsidP="00BF69A4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E60185"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Within the Highway Fund:</w:t>
      </w:r>
    </w:p>
    <w:p w:rsidR="00BF69A4" w:rsidRPr="00BF69A4" w:rsidRDefault="00BF69A4" w:rsidP="00BF69A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$2,649.98 out of 3960.3 State Aid</w:t>
      </w:r>
    </w:p>
    <w:p w:rsidR="00BF69A4" w:rsidRPr="00BF69A4" w:rsidRDefault="00BF69A4" w:rsidP="00BF69A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$2,649.98 into 5110.4 General Repairs CE</w:t>
      </w:r>
    </w:p>
    <w:p w:rsidR="00BF69A4" w:rsidRPr="00BF69A4" w:rsidRDefault="00BF69A4" w:rsidP="00BF69A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$13,182.76 out of 3960.3 State Aid</w:t>
      </w:r>
    </w:p>
    <w:p w:rsidR="00BF69A4" w:rsidRPr="00BF69A4" w:rsidRDefault="00BF69A4" w:rsidP="00BF69A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$13,182.76 into 5130.4 Machinery CE</w:t>
      </w:r>
    </w:p>
    <w:p w:rsidR="00E60185" w:rsidRPr="00673C3A" w:rsidRDefault="00E60185" w:rsidP="00BF69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</w:t>
      </w:r>
      <w:r w:rsidRPr="00673C3A">
        <w:rPr>
          <w:rFonts w:ascii="Times New Roman" w:eastAsia="Times New Roman" w:hAnsi="Times New Roman" w:cs="Times New Roman"/>
          <w:color w:val="000000"/>
        </w:rPr>
        <w:tab/>
      </w:r>
      <w:r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Within the Library Fund:</w:t>
      </w:r>
    </w:p>
    <w:p w:rsidR="00E60185" w:rsidRPr="00673C3A" w:rsidRDefault="00E60185" w:rsidP="00E601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F15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</w:t>
      </w:r>
      <w:r w:rsidRPr="00673C3A">
        <w:rPr>
          <w:rFonts w:ascii="Times New Roman" w:eastAsia="Times New Roman" w:hAnsi="Times New Roman" w:cs="Times New Roman"/>
          <w:b/>
          <w:color w:val="000000"/>
        </w:rPr>
        <w:t>N/A</w:t>
      </w:r>
    </w:p>
    <w:p w:rsidR="00E60185" w:rsidRPr="00673C3A" w:rsidRDefault="00E60185" w:rsidP="00E60185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Within the SW#1:</w:t>
      </w:r>
    </w:p>
    <w:p w:rsidR="00E60185" w:rsidRPr="00673C3A" w:rsidRDefault="00E60185" w:rsidP="00E60185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N/A</w:t>
      </w:r>
    </w:p>
    <w:p w:rsidR="00E60185" w:rsidRPr="00673C3A" w:rsidRDefault="00E60185" w:rsidP="00E60185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Pr="006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Within the SW#2:</w:t>
      </w:r>
    </w:p>
    <w:p w:rsidR="00E60185" w:rsidRPr="00C41F15" w:rsidRDefault="00E60185" w:rsidP="00E6018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1F15"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</w:t>
      </w:r>
      <w:r w:rsidRPr="00C41F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E60185" w:rsidRPr="00EC2CDC" w:rsidRDefault="00E60185" w:rsidP="00E60185">
      <w:pPr>
        <w:spacing w:after="12" w:line="248" w:lineRule="auto"/>
        <w:ind w:left="10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sz w:val="28"/>
        </w:rPr>
        <w:t>authorize the transfers of funds.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this </w:t>
      </w:r>
      <w:r w:rsid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BF69A4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BF69A4" w:rsidRPr="00EC2CDC" w:rsidRDefault="00BF69A4" w:rsidP="00BF69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E60185" w:rsidRDefault="00BF69A4" w:rsidP="00BF69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E60185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185" w:rsidRPr="00EC2CDC" w:rsidRDefault="00E60185" w:rsidP="00E60185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Resolution to amend the 2025 budget: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0185" w:rsidRPr="00EC2CDC" w:rsidRDefault="00E60185" w:rsidP="00BF69A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</w:p>
    <w:p w:rsidR="00E60185" w:rsidRPr="00BF69A4" w:rsidRDefault="00E60185" w:rsidP="00BF69A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Supervisors Report: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0185" w:rsidRPr="00EC2CDC" w:rsidRDefault="00E60185" w:rsidP="00E60185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C2CDC">
        <w:rPr>
          <w:rFonts w:ascii="Times New Roman" w:eastAsiaTheme="minorEastAsia" w:hAnsi="Times New Roman" w:cs="Times New Roman"/>
          <w:b/>
          <w:sz w:val="28"/>
          <w:szCs w:val="28"/>
        </w:rPr>
        <w:t>Audit Bills: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RESOLUTION TO PAY THE ONLINE BILLS </w:t>
      </w:r>
    </w:p>
    <w:p w:rsidR="00E60185" w:rsidRPr="00EC2CDC" w:rsidRDefault="00BF69A4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NUMBER: 281</w:t>
      </w:r>
      <w:r w:rsidR="00E60185" w:rsidRPr="00EC2CDC"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C11387">
        <w:rPr>
          <w:rFonts w:ascii="Times New Roman" w:eastAsia="Times New Roman" w:hAnsi="Times New Roman" w:cs="Times New Roman"/>
          <w:b/>
          <w:sz w:val="28"/>
          <w:szCs w:val="28"/>
        </w:rPr>
        <w:t>ROBERT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WHO MOVED FOR ITS ADOPTION, SECONDED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ANN HOUGH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that the Town Board approve to pay the online bills.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d this 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 w:rsidR="00C11387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07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Teresa </w:t>
      </w:r>
      <w:proofErr w:type="spellStart"/>
      <w:r w:rsidR="00DC0730"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E60185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E60185" w:rsidRDefault="00DC0730" w:rsidP="00E6018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ABSTAINED: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DC0730" w:rsidRPr="00EC2CDC" w:rsidRDefault="00DC0730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RESO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LUTION TO AUDIT THE VOUCHERS </w:t>
      </w:r>
      <w:r w:rsidR="00DC0730">
        <w:rPr>
          <w:rFonts w:ascii="Times New Roman" w:eastAsia="Times New Roman" w:hAnsi="Times New Roman" w:cs="Times New Roman"/>
          <w:b/>
          <w:sz w:val="28"/>
          <w:szCs w:val="28"/>
        </w:rPr>
        <w:t>857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THROUGH </w:t>
      </w:r>
      <w:r w:rsidR="00DC0730">
        <w:rPr>
          <w:rFonts w:ascii="Times New Roman" w:eastAsia="Times New Roman" w:hAnsi="Times New Roman" w:cs="Times New Roman"/>
          <w:b/>
          <w:sz w:val="28"/>
          <w:szCs w:val="28"/>
        </w:rPr>
        <w:t>900</w:t>
      </w:r>
    </w:p>
    <w:p w:rsidR="00E60185" w:rsidRPr="00EC2CDC" w:rsidRDefault="00DC0730" w:rsidP="00E6018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NUMBER: 282</w:t>
      </w:r>
      <w:r w:rsidR="00E60185" w:rsidRPr="00EC2CDC"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DC0730" w:rsidRDefault="00E60185" w:rsidP="00DC073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DC0730"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ADOPTION, SECONDED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ANN HOUGH</w:t>
      </w:r>
      <w:r w:rsidR="00DC073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C0730" w:rsidRPr="00DC0730" w:rsidRDefault="00DC0730" w:rsidP="00DC073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Discussion</w:t>
      </w:r>
      <w:r w:rsidRPr="00DC0730">
        <w:rPr>
          <w:rFonts w:ascii="Times New Roman" w:eastAsia="Times New Roman" w:hAnsi="Times New Roman" w:cs="Times New Roman"/>
          <w:sz w:val="28"/>
          <w:szCs w:val="28"/>
        </w:rPr>
        <w:t>:  Ms. Hough asked about the wording of an invoice, it says recreational postcards and it is actually maps.  Ms. Hough state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our records we should have it as maps to make it easier to look up in the future.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that the Town Board approve the following bills and prepaid bills.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Multi-Fund Vouchers numbered</w:t>
      </w:r>
      <w:r w:rsidR="00C1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857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through 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900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, 2025 totaling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226,706.51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>as follows: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General Fund Bills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112,570.89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Highway Fund Bills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81,343.85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Library 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    Water District #1 $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2,235.93</w:t>
      </w:r>
    </w:p>
    <w:p w:rsidR="00E60185" w:rsidRPr="00EC2CDC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Water District #2 $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14,486.84</w:t>
      </w:r>
    </w:p>
    <w:p w:rsidR="00E60185" w:rsidRDefault="00E60185" w:rsidP="00E60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sz w:val="28"/>
          <w:szCs w:val="28"/>
        </w:rPr>
        <w:t>Roost Enhancement Tax $</w:t>
      </w:r>
      <w:r w:rsidR="00DC0730">
        <w:rPr>
          <w:rFonts w:ascii="Times New Roman" w:eastAsia="Times New Roman" w:hAnsi="Times New Roman" w:cs="Times New Roman"/>
          <w:sz w:val="28"/>
          <w:szCs w:val="28"/>
        </w:rPr>
        <w:t>16,069.00</w:t>
      </w:r>
    </w:p>
    <w:p w:rsidR="00DC0730" w:rsidRPr="00EC2CDC" w:rsidRDefault="00DC0730" w:rsidP="00DC0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November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DC0730" w:rsidRPr="00EC2CDC" w:rsidRDefault="00DC0730" w:rsidP="00DC0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DC0730" w:rsidRDefault="00DC0730" w:rsidP="00DC07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DC0730" w:rsidRDefault="00DC0730" w:rsidP="00DC073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ABSTAINED: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E60185" w:rsidRPr="00EC2CDC" w:rsidRDefault="00E60185" w:rsidP="00E6018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60185" w:rsidRPr="00EC2CDC" w:rsidRDefault="00E60185" w:rsidP="00E60185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C2CDC">
        <w:rPr>
          <w:rFonts w:ascii="Times New Roman" w:eastAsiaTheme="minorEastAsia" w:hAnsi="Times New Roman" w:cs="Times New Roman"/>
          <w:b/>
          <w:sz w:val="28"/>
          <w:szCs w:val="28"/>
        </w:rPr>
        <w:t>Adjourn:</w:t>
      </w:r>
    </w:p>
    <w:p w:rsidR="00E60185" w:rsidRPr="00EC2CDC" w:rsidRDefault="00E60185" w:rsidP="00E60185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ADJOURN</w:t>
      </w:r>
    </w:p>
    <w:p w:rsidR="00E60185" w:rsidRPr="00EC2CDC" w:rsidRDefault="00DC0730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 283</w:t>
      </w:r>
      <w:r w:rsidR="00E60185"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8601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 MOVED FOR ITS ADOPTION,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completed all business and hereby adjourns the Regular Meeting at </w:t>
      </w:r>
      <w:r w:rsidR="00860194">
        <w:rPr>
          <w:rFonts w:ascii="Times New Roman" w:eastAsia="Times New Roman" w:hAnsi="Times New Roman" w:cs="Times New Roman"/>
          <w:color w:val="000000"/>
          <w:sz w:val="28"/>
          <w:szCs w:val="28"/>
        </w:rPr>
        <w:t>5:52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P.M.,</w:t>
      </w:r>
    </w:p>
    <w:p w:rsidR="00860194" w:rsidRPr="00EC2CDC" w:rsidRDefault="00860194" w:rsidP="00860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25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November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2025 by the following vote:</w:t>
      </w:r>
    </w:p>
    <w:p w:rsidR="00860194" w:rsidRPr="00EC2CDC" w:rsidRDefault="00860194" w:rsidP="00860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AYES: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2CDC">
        <w:rPr>
          <w:rFonts w:ascii="Times New Roman" w:eastAsia="Times New Roman" w:hAnsi="Times New Roman" w:cs="Times New Roman"/>
          <w:sz w:val="28"/>
          <w:szCs w:val="28"/>
        </w:rPr>
        <w:t xml:space="preserve">Teresa </w:t>
      </w:r>
      <w:proofErr w:type="spellStart"/>
      <w:r w:rsidRPr="00EC2CDC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, Christopher Daly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Ann Hough</w:t>
      </w:r>
    </w:p>
    <w:p w:rsidR="00860194" w:rsidRDefault="00860194" w:rsidP="00860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Ann Whitney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Town Clerk</w:t>
      </w:r>
    </w:p>
    <w:p w:rsidR="00E60185" w:rsidRPr="00EC2CDC" w:rsidRDefault="00E60185" w:rsidP="00E6018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>Town of Keene</w:t>
      </w:r>
    </w:p>
    <w:p w:rsidR="00E60185" w:rsidRPr="00EC2CDC" w:rsidRDefault="00E60185" w:rsidP="00E60185">
      <w:pPr>
        <w:jc w:val="both"/>
        <w:rPr>
          <w:rFonts w:ascii="Calibri" w:eastAsiaTheme="minorEastAsia" w:hAnsi="Calibri" w:cs="Calibri"/>
          <w:b/>
          <w:sz w:val="28"/>
          <w:szCs w:val="28"/>
        </w:rPr>
      </w:pPr>
    </w:p>
    <w:p w:rsidR="00E60185" w:rsidRPr="00EC2CDC" w:rsidRDefault="00E60185" w:rsidP="00E60185"/>
    <w:p w:rsidR="00E60185" w:rsidRPr="00EC2CDC" w:rsidRDefault="00E60185" w:rsidP="00E60185"/>
    <w:p w:rsidR="00E60185" w:rsidRPr="00EC2CDC" w:rsidRDefault="00E60185" w:rsidP="00E60185"/>
    <w:p w:rsidR="00E60185" w:rsidRDefault="00E60185" w:rsidP="00E60185"/>
    <w:p w:rsidR="00E60185" w:rsidRDefault="00E60185" w:rsidP="00E60185"/>
    <w:p w:rsidR="00485D86" w:rsidRDefault="00485D86"/>
    <w:sectPr w:rsidR="00485D86" w:rsidSect="005C6D1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8B"/>
    <w:multiLevelType w:val="hybridMultilevel"/>
    <w:tmpl w:val="46CE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6A9"/>
    <w:multiLevelType w:val="hybridMultilevel"/>
    <w:tmpl w:val="F4A2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14F"/>
    <w:multiLevelType w:val="multilevel"/>
    <w:tmpl w:val="A2F6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83E62"/>
    <w:multiLevelType w:val="hybridMultilevel"/>
    <w:tmpl w:val="99D0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3674"/>
    <w:multiLevelType w:val="hybridMultilevel"/>
    <w:tmpl w:val="1B7A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85"/>
    <w:rsid w:val="00050C76"/>
    <w:rsid w:val="00485D86"/>
    <w:rsid w:val="005A62FC"/>
    <w:rsid w:val="005C6D10"/>
    <w:rsid w:val="00860194"/>
    <w:rsid w:val="008662D4"/>
    <w:rsid w:val="00AC5CBA"/>
    <w:rsid w:val="00AF593F"/>
    <w:rsid w:val="00BF69A4"/>
    <w:rsid w:val="00C11387"/>
    <w:rsid w:val="00D003BF"/>
    <w:rsid w:val="00DB4FC5"/>
    <w:rsid w:val="00DC0730"/>
    <w:rsid w:val="00E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4FFC"/>
  <w15:chartTrackingRefBased/>
  <w15:docId w15:val="{005BE5DA-5DBE-4BC2-B59B-94666340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1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0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5</cp:revision>
  <cp:lastPrinted>2025-12-02T19:34:00Z</cp:lastPrinted>
  <dcterms:created xsi:type="dcterms:W3CDTF">2025-12-01T18:11:00Z</dcterms:created>
  <dcterms:modified xsi:type="dcterms:W3CDTF">2025-12-02T19:59:00Z</dcterms:modified>
</cp:coreProperties>
</file>